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6DE27E" w14:textId="3B80952E" w:rsidR="00973B86" w:rsidRPr="00732CEC" w:rsidRDefault="00606E99" w:rsidP="00E44212">
      <w:pPr>
        <w:jc w:val="center"/>
        <w:rPr>
          <w:caps/>
          <w:kern w:val="24"/>
        </w:rPr>
      </w:pPr>
      <w:r>
        <w:rPr>
          <w:caps/>
          <w:kern w:val="24"/>
        </w:rPr>
        <w:t xml:space="preserve">  </w:t>
      </w:r>
      <w:r>
        <w:rPr>
          <w:caps/>
          <w:noProof/>
          <w:kern w:val="24"/>
        </w:rPr>
        <w:drawing>
          <wp:inline distT="0" distB="0" distL="0" distR="0" wp14:anchorId="4B838C01" wp14:editId="0658D829">
            <wp:extent cx="2286000" cy="567055"/>
            <wp:effectExtent l="0" t="0" r="0" b="4445"/>
            <wp:docPr id="162660321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67055"/>
                    </a:xfrm>
                    <a:prstGeom prst="rect">
                      <a:avLst/>
                    </a:prstGeom>
                    <a:noFill/>
                  </pic:spPr>
                </pic:pic>
              </a:graphicData>
            </a:graphic>
          </wp:inline>
        </w:drawing>
      </w:r>
      <w:r>
        <w:rPr>
          <w:caps/>
          <w:kern w:val="24"/>
        </w:rPr>
        <w:t xml:space="preserve"> </w:t>
      </w:r>
      <w:r>
        <w:rPr>
          <w:caps/>
          <w:noProof/>
          <w:kern w:val="24"/>
        </w:rPr>
        <w:drawing>
          <wp:inline distT="0" distB="0" distL="0" distR="0" wp14:anchorId="647790FE" wp14:editId="0579E108">
            <wp:extent cx="518160" cy="688975"/>
            <wp:effectExtent l="0" t="0" r="0" b="0"/>
            <wp:docPr id="181121620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88975"/>
                    </a:xfrm>
                    <a:prstGeom prst="rect">
                      <a:avLst/>
                    </a:prstGeom>
                    <a:noFill/>
                  </pic:spPr>
                </pic:pic>
              </a:graphicData>
            </a:graphic>
          </wp:inline>
        </w:drawing>
      </w:r>
      <w:r>
        <w:rPr>
          <w:caps/>
          <w:kern w:val="24"/>
        </w:rPr>
        <w:t xml:space="preserve">  </w:t>
      </w:r>
      <w:r>
        <w:rPr>
          <w:caps/>
          <w:noProof/>
          <w:kern w:val="24"/>
        </w:rPr>
        <w:drawing>
          <wp:inline distT="0" distB="0" distL="0" distR="0" wp14:anchorId="6B92E4BC" wp14:editId="7E130A57">
            <wp:extent cx="2426335" cy="572770"/>
            <wp:effectExtent l="0" t="0" r="0" b="0"/>
            <wp:docPr id="1196218380"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572770"/>
                    </a:xfrm>
                    <a:prstGeom prst="rect">
                      <a:avLst/>
                    </a:prstGeom>
                    <a:noFill/>
                  </pic:spPr>
                </pic:pic>
              </a:graphicData>
            </a:graphic>
          </wp:inline>
        </w:drawing>
      </w:r>
    </w:p>
    <w:p w14:paraId="4BE4A3DE" w14:textId="6DB0DBE0"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12FF37FB" w14:textId="77777777" w:rsidR="00606E99" w:rsidRDefault="00606E99">
      <w:pPr>
        <w:widowControl w:val="0"/>
        <w:jc w:val="center"/>
        <w:rPr>
          <w:szCs w:val="24"/>
          <w:lang w:eastAsia="lt-LT"/>
        </w:rPr>
      </w:pPr>
    </w:p>
    <w:p w14:paraId="435BCFDA" w14:textId="6C123EC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B5AC7B1" w14:textId="77777777" w:rsidR="00606E99" w:rsidRDefault="00606E99" w:rsidP="00606E99">
      <w:pPr>
        <w:ind w:firstLine="851"/>
        <w:jc w:val="both"/>
        <w:rPr>
          <w:b/>
          <w:szCs w:val="24"/>
        </w:rPr>
      </w:pPr>
    </w:p>
    <w:p w14:paraId="59C4F15A" w14:textId="2FAB57F9" w:rsidR="00973B86" w:rsidRPr="00732CEC" w:rsidRDefault="00EF1EFE" w:rsidP="00606E99">
      <w:pPr>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rsidP="00606E99">
      <w:pPr>
        <w:ind w:firstLine="851"/>
        <w:jc w:val="center"/>
        <w:rPr>
          <w:i/>
          <w:sz w:val="20"/>
        </w:rPr>
      </w:pPr>
      <w:r w:rsidRPr="00732CEC">
        <w:rPr>
          <w:i/>
          <w:sz w:val="20"/>
        </w:rPr>
        <w:t>(pareiškėjo pavadinimas)</w:t>
      </w:r>
    </w:p>
    <w:p w14:paraId="0F32775B" w14:textId="6088016C" w:rsidR="00973B86" w:rsidRPr="00732CEC" w:rsidRDefault="00EF1EFE" w:rsidP="00606E99">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rsidP="00606E99">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rsidP="00606E99">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rsidP="00606E99">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rsidP="00606E99">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rsidP="00606E99">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rsidP="00606E99">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606E99">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rsidP="00606E99">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6C23B8D8"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registracijos kodas, vietos projekto pavadinimas)</w:t>
      </w:r>
      <w:r w:rsidRPr="00732CEC">
        <w:rPr>
          <w:szCs w:val="24"/>
        </w:rPr>
        <w:t xml:space="preserve"> (toliau – vietos projektas), pateiktą pagal </w:t>
      </w:r>
      <w:r w:rsidR="00606E99">
        <w:rPr>
          <w:szCs w:val="24"/>
        </w:rPr>
        <w:t>Kelmės krašto partnerystės</w:t>
      </w:r>
      <w:r w:rsidRPr="00732CEC">
        <w:rPr>
          <w:szCs w:val="24"/>
        </w:rPr>
        <w:t xml:space="preserve"> vietos veiklos grupės</w:t>
      </w:r>
      <w:r w:rsidRPr="00732CEC">
        <w:rPr>
          <w:i/>
          <w:szCs w:val="24"/>
        </w:rPr>
        <w:t xml:space="preserve"> </w:t>
      </w:r>
      <w:r w:rsidRPr="00732CEC">
        <w:rPr>
          <w:szCs w:val="24"/>
        </w:rPr>
        <w:t>(toliau – VVG) vietos plėtros strategijos „</w:t>
      </w:r>
      <w:r w:rsidR="00606E99" w:rsidRPr="00606E99">
        <w:rPr>
          <w:szCs w:val="24"/>
        </w:rPr>
        <w:t>Kelmės krašto partnerystės vietos veiklos grupės 2024-2029 m. vietos plėtros strategija</w:t>
      </w:r>
      <w:r w:rsidRPr="00732CEC">
        <w:rPr>
          <w:szCs w:val="24"/>
        </w:rPr>
        <w:t>“ priemonę Nr.</w:t>
      </w:r>
      <w:r w:rsidR="005E6F43">
        <w:rPr>
          <w:szCs w:val="24"/>
        </w:rPr>
        <w:t> </w:t>
      </w:r>
      <w:r w:rsidR="00606E99" w:rsidRPr="00606E99">
        <w:rPr>
          <w:szCs w:val="24"/>
        </w:rPr>
        <w:t xml:space="preserve">KELM-LEADER-20VVG-09-05 </w:t>
      </w:r>
      <w:r w:rsidRPr="00732CEC">
        <w:rPr>
          <w:szCs w:val="24"/>
        </w:rPr>
        <w:t xml:space="preserve"> „</w:t>
      </w:r>
      <w:r w:rsidR="00606E99" w:rsidRPr="00606E99">
        <w:rPr>
          <w:szCs w:val="24"/>
        </w:rPr>
        <w:t>Kultūros ir socialinių santykių re-kreacija</w:t>
      </w:r>
      <w:r w:rsidRPr="00732CEC">
        <w:rPr>
          <w:szCs w:val="24"/>
        </w:rPr>
        <w:t>“,</w:t>
      </w:r>
      <w:r w:rsidRPr="00732CEC">
        <w:rPr>
          <w:i/>
          <w:szCs w:val="24"/>
        </w:rPr>
        <w:t xml:space="preserve"> </w:t>
      </w:r>
      <w:r w:rsidRPr="00732CEC">
        <w:rPr>
          <w:szCs w:val="24"/>
        </w:rPr>
        <w:t>įgyvendinamą pagal</w:t>
      </w:r>
      <w:r w:rsidRPr="00732CEC">
        <w:rPr>
          <w:i/>
          <w:szCs w:val="24"/>
        </w:rPr>
        <w:t xml:space="preserve"> </w:t>
      </w:r>
      <w:r w:rsidR="00606E99" w:rsidRPr="00606E99">
        <w:rPr>
          <w:szCs w:val="24"/>
        </w:rPr>
        <w:t>Kvietimą teikti vietos projektus Nr. KELM-LEADER-09-</w:t>
      </w:r>
      <w:r w:rsidR="00606E99">
        <w:rPr>
          <w:szCs w:val="24"/>
        </w:rPr>
        <w:t>6</w:t>
      </w:r>
      <w:r w:rsidR="006746BB" w:rsidRPr="00732CEC">
        <w:rPr>
          <w:i/>
          <w:szCs w:val="24"/>
        </w:rPr>
        <w:t>,</w:t>
      </w:r>
      <w:r w:rsidR="00C50B2E" w:rsidRPr="00732CEC">
        <w:rPr>
          <w:i/>
          <w:szCs w:val="24"/>
        </w:rPr>
        <w:t xml:space="preserve"> </w:t>
      </w:r>
      <w:r w:rsidRPr="00732CEC">
        <w:rPr>
          <w:iCs/>
          <w:szCs w:val="24"/>
        </w:rPr>
        <w:t>patvirtintą</w:t>
      </w:r>
      <w:r w:rsidR="005E6F43">
        <w:rPr>
          <w:iCs/>
          <w:szCs w:val="24"/>
        </w:rPr>
        <w:t xml:space="preserve"> </w:t>
      </w:r>
      <w:r w:rsidR="00606E99">
        <w:rPr>
          <w:iCs/>
          <w:szCs w:val="24"/>
        </w:rPr>
        <w:t>VVG</w:t>
      </w:r>
      <w:r w:rsidR="005E6F43">
        <w:rPr>
          <w:iCs/>
          <w:szCs w:val="24"/>
        </w:rPr>
        <w:t xml:space="preserve"> </w:t>
      </w:r>
      <w:r w:rsidR="00606E99">
        <w:rPr>
          <w:iCs/>
          <w:szCs w:val="24"/>
        </w:rPr>
        <w:t xml:space="preserve">valdybos </w:t>
      </w:r>
      <w:r w:rsidR="00606E99">
        <w:rPr>
          <w:szCs w:val="24"/>
        </w:rPr>
        <w:t>2025</w:t>
      </w:r>
      <w:r w:rsidRPr="00732CEC">
        <w:rPr>
          <w:szCs w:val="24"/>
        </w:rPr>
        <w:t xml:space="preserve"> m. </w:t>
      </w:r>
      <w:r w:rsidR="00D21A82">
        <w:rPr>
          <w:szCs w:val="24"/>
        </w:rPr>
        <w:t>vasario 28</w:t>
      </w:r>
      <w:r w:rsidRPr="00732CEC">
        <w:rPr>
          <w:szCs w:val="24"/>
        </w:rPr>
        <w:t xml:space="preserve"> d. sprendimu Nr. </w:t>
      </w:r>
      <w:r w:rsidR="00606E99">
        <w:rPr>
          <w:szCs w:val="24"/>
        </w:rPr>
        <w:t>2</w:t>
      </w:r>
      <w:r w:rsidRPr="00732CEC">
        <w:rPr>
          <w:i/>
          <w:szCs w:val="24"/>
        </w:rPr>
        <w:t xml:space="preserve"> </w:t>
      </w:r>
      <w:r w:rsidRPr="00732CEC">
        <w:rPr>
          <w:szCs w:val="24"/>
        </w:rPr>
        <w:t xml:space="preserve">(toliau – </w:t>
      </w:r>
      <w:r w:rsidR="00C50B2E" w:rsidRPr="00732CEC">
        <w:rPr>
          <w:szCs w:val="24"/>
        </w:rPr>
        <w:t>kvietimas</w:t>
      </w:r>
      <w:r w:rsidRPr="00732CEC">
        <w:rPr>
          <w:szCs w:val="24"/>
        </w:rPr>
        <w:t>),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58185414" w14:textId="77777777" w:rsidR="00E44212" w:rsidRDefault="00E44212" w:rsidP="00E44212">
      <w:pPr>
        <w:keepNext/>
        <w:tabs>
          <w:tab w:val="left" w:pos="171"/>
        </w:tabs>
        <w:jc w:val="center"/>
        <w:rPr>
          <w:b/>
          <w:caps/>
          <w:kern w:val="24"/>
          <w:szCs w:val="24"/>
        </w:rPr>
      </w:pPr>
    </w:p>
    <w:p w14:paraId="46D078C6" w14:textId="1A94C362" w:rsidR="00973B86" w:rsidRPr="00732CEC" w:rsidRDefault="00EF1EFE" w:rsidP="00E44212">
      <w:pPr>
        <w:keepNext/>
        <w:tabs>
          <w:tab w:val="left" w:pos="171"/>
        </w:tabs>
        <w:jc w:val="center"/>
        <w:rPr>
          <w:b/>
          <w:caps/>
          <w:kern w:val="24"/>
          <w:szCs w:val="24"/>
        </w:rPr>
      </w:pPr>
      <w:r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lastRenderedPageBreak/>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545D3E44" w14:textId="01E5D5B0" w:rsidR="00973B86" w:rsidRPr="00732CEC" w:rsidRDefault="00EF1EFE">
      <w:pPr>
        <w:tabs>
          <w:tab w:val="left" w:pos="720"/>
          <w:tab w:val="left" w:pos="993"/>
          <w:tab w:val="left" w:pos="1418"/>
        </w:tabs>
        <w:ind w:firstLine="851"/>
        <w:jc w:val="both"/>
        <w:rPr>
          <w:szCs w:val="24"/>
        </w:rPr>
      </w:pPr>
      <w:r w:rsidRPr="00732CEC">
        <w:rPr>
          <w:szCs w:val="24"/>
        </w:rPr>
        <w:t>7.</w:t>
      </w:r>
      <w:r w:rsidR="00606E99">
        <w:rPr>
          <w:szCs w:val="24"/>
        </w:rPr>
        <w:t>9</w:t>
      </w:r>
      <w:r w:rsidRPr="00732CEC">
        <w:rPr>
          <w:szCs w:val="24"/>
        </w:rPr>
        <w:t>.</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5E0C1EB4" w:rsidR="00973B86" w:rsidRPr="00732CEC" w:rsidRDefault="00EF1EFE">
      <w:pPr>
        <w:tabs>
          <w:tab w:val="left" w:pos="720"/>
          <w:tab w:val="left" w:pos="993"/>
          <w:tab w:val="left" w:pos="1418"/>
        </w:tabs>
        <w:ind w:firstLine="851"/>
        <w:jc w:val="both"/>
        <w:rPr>
          <w:szCs w:val="24"/>
        </w:rPr>
      </w:pPr>
      <w:r w:rsidRPr="00732CEC">
        <w:rPr>
          <w:szCs w:val="24"/>
        </w:rPr>
        <w:t>7.1</w:t>
      </w:r>
      <w:r w:rsidR="00606E99">
        <w:rPr>
          <w:szCs w:val="24"/>
        </w:rPr>
        <w:t>0</w:t>
      </w:r>
      <w:r w:rsidRPr="00732CEC">
        <w:rPr>
          <w:szCs w:val="24"/>
        </w:rPr>
        <w:t>.</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0FFB81EA" w:rsidR="00973B86" w:rsidRPr="00732CEC" w:rsidRDefault="00EF1EFE">
      <w:pPr>
        <w:tabs>
          <w:tab w:val="left" w:pos="1197"/>
          <w:tab w:val="left" w:pos="1276"/>
          <w:tab w:val="left" w:pos="1418"/>
        </w:tabs>
        <w:ind w:firstLine="851"/>
        <w:jc w:val="both"/>
        <w:rPr>
          <w:bCs/>
          <w:szCs w:val="24"/>
        </w:rPr>
      </w:pPr>
      <w:r w:rsidRPr="00732CEC">
        <w:rPr>
          <w:bCs/>
          <w:szCs w:val="24"/>
        </w:rPr>
        <w:t>7.1</w:t>
      </w:r>
      <w:r w:rsidR="00606E99">
        <w:rPr>
          <w:bCs/>
          <w:szCs w:val="24"/>
        </w:rPr>
        <w:t>1</w:t>
      </w:r>
      <w:r w:rsidRPr="00732CEC">
        <w:rPr>
          <w:bCs/>
          <w:szCs w:val="24"/>
        </w:rPr>
        <w:t>.</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0F8E3DF5" w:rsidR="00973B86" w:rsidRPr="00732CEC" w:rsidRDefault="00EF1EFE">
      <w:pPr>
        <w:tabs>
          <w:tab w:val="left" w:pos="1197"/>
          <w:tab w:val="left" w:pos="1276"/>
          <w:tab w:val="left" w:pos="1418"/>
        </w:tabs>
        <w:ind w:firstLine="851"/>
        <w:jc w:val="both"/>
        <w:rPr>
          <w:bCs/>
          <w:i/>
          <w:iCs/>
          <w:szCs w:val="24"/>
        </w:rPr>
      </w:pPr>
      <w:r w:rsidRPr="00732CEC">
        <w:rPr>
          <w:bCs/>
          <w:szCs w:val="24"/>
        </w:rPr>
        <w:t>7.1</w:t>
      </w:r>
      <w:r w:rsidR="00606E99">
        <w:rPr>
          <w:bCs/>
          <w:szCs w:val="24"/>
        </w:rPr>
        <w:t>2</w:t>
      </w:r>
      <w:r w:rsidRPr="00732CEC">
        <w:rPr>
          <w:bCs/>
          <w:szCs w:val="24"/>
        </w:rPr>
        <w:t xml:space="preserve">.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2"/>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3"/>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4"/>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t>Kodas</w:t>
      </w:r>
      <w:r w:rsidRPr="00732CEC">
        <w:rPr>
          <w:i/>
          <w:szCs w:val="24"/>
          <w:vertAlign w:val="superscript"/>
        </w:rPr>
        <w:footnoteReference w:id="5"/>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6"/>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rsidSect="00606E9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BF39" w14:textId="77777777" w:rsidR="0040565F" w:rsidRDefault="0040565F">
      <w:pPr>
        <w:rPr>
          <w:szCs w:val="24"/>
        </w:rPr>
      </w:pPr>
      <w:r>
        <w:rPr>
          <w:szCs w:val="24"/>
        </w:rPr>
        <w:separator/>
      </w:r>
    </w:p>
  </w:endnote>
  <w:endnote w:type="continuationSeparator" w:id="0">
    <w:p w14:paraId="7457630E" w14:textId="77777777" w:rsidR="0040565F" w:rsidRDefault="0040565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175D3012" w:rsidR="00973B86" w:rsidRDefault="00606E99" w:rsidP="00606E99">
    <w:pPr>
      <w:tabs>
        <w:tab w:val="center" w:pos="4819"/>
        <w:tab w:val="right" w:pos="9638"/>
      </w:tabs>
      <w:jc w:val="right"/>
      <w:rPr>
        <w:szCs w:val="24"/>
      </w:rPr>
    </w:pPr>
    <w:r>
      <w:rPr>
        <w:noProof/>
        <w:szCs w:val="24"/>
      </w:rPr>
      <w:drawing>
        <wp:inline distT="0" distB="0" distL="0" distR="0" wp14:anchorId="7369BDE2" wp14:editId="3482C21A">
          <wp:extent cx="2322830" cy="628015"/>
          <wp:effectExtent l="0" t="0" r="1270" b="635"/>
          <wp:docPr id="1858338216"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280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5838" w14:textId="77777777" w:rsidR="0040565F" w:rsidRDefault="0040565F">
      <w:pPr>
        <w:rPr>
          <w:szCs w:val="24"/>
        </w:rPr>
      </w:pPr>
      <w:r>
        <w:rPr>
          <w:szCs w:val="24"/>
        </w:rPr>
        <w:separator/>
      </w:r>
    </w:p>
  </w:footnote>
  <w:footnote w:type="continuationSeparator" w:id="0">
    <w:p w14:paraId="484E3B77" w14:textId="77777777" w:rsidR="0040565F" w:rsidRDefault="0040565F">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3">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4">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5">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6">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1262228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76552"/>
    <w:rsid w:val="00332176"/>
    <w:rsid w:val="003335CF"/>
    <w:rsid w:val="0038235B"/>
    <w:rsid w:val="003B0C02"/>
    <w:rsid w:val="003F5B4A"/>
    <w:rsid w:val="0040565F"/>
    <w:rsid w:val="0044621A"/>
    <w:rsid w:val="0045046D"/>
    <w:rsid w:val="004C35D2"/>
    <w:rsid w:val="005E6F43"/>
    <w:rsid w:val="005E788C"/>
    <w:rsid w:val="00606E99"/>
    <w:rsid w:val="006746BB"/>
    <w:rsid w:val="006A3AC7"/>
    <w:rsid w:val="006E00C1"/>
    <w:rsid w:val="006F661E"/>
    <w:rsid w:val="00732CEC"/>
    <w:rsid w:val="00814292"/>
    <w:rsid w:val="00895E53"/>
    <w:rsid w:val="008B0139"/>
    <w:rsid w:val="008B2A57"/>
    <w:rsid w:val="008D1972"/>
    <w:rsid w:val="008E51D4"/>
    <w:rsid w:val="0095022B"/>
    <w:rsid w:val="00973B86"/>
    <w:rsid w:val="00A538EE"/>
    <w:rsid w:val="00B13E4F"/>
    <w:rsid w:val="00B42D35"/>
    <w:rsid w:val="00B46929"/>
    <w:rsid w:val="00B84EB2"/>
    <w:rsid w:val="00BD2A63"/>
    <w:rsid w:val="00C34B5C"/>
    <w:rsid w:val="00C50B2E"/>
    <w:rsid w:val="00CD3AC5"/>
    <w:rsid w:val="00CD41A2"/>
    <w:rsid w:val="00CE4A6C"/>
    <w:rsid w:val="00D21A82"/>
    <w:rsid w:val="00D667F6"/>
    <w:rsid w:val="00DF4F61"/>
    <w:rsid w:val="00E10CC3"/>
    <w:rsid w:val="00E1620A"/>
    <w:rsid w:val="00E44212"/>
    <w:rsid w:val="00E93BA7"/>
    <w:rsid w:val="00EF1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50"/>
    <o:shapelayout v:ext="edit">
      <o:idmap v:ext="edit" data="2"/>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 w:type="paragraph" w:styleId="Sraopastraipa">
    <w:name w:val="List Paragraph"/>
    <w:basedOn w:val="prastasis"/>
    <w:rsid w:val="0060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2394</Words>
  <Characters>13651</Characters>
  <Application>Microsoft Office Word</Application>
  <DocSecurity>0</DocSecurity>
  <Lines>113</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3</cp:revision>
  <cp:lastPrinted>2009-04-27T09:33:00Z</cp:lastPrinted>
  <dcterms:created xsi:type="dcterms:W3CDTF">2025-02-19T12:19:00Z</dcterms:created>
  <dcterms:modified xsi:type="dcterms:W3CDTF">2025-02-26T10:56:00Z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